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AA2A" w14:textId="77777777" w:rsidR="0035180E" w:rsidRPr="005C080A" w:rsidRDefault="0035180E" w:rsidP="0035180E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aps/>
        </w:rPr>
      </w:pPr>
      <w:r w:rsidRPr="005C080A">
        <w:rPr>
          <w:noProof/>
        </w:rPr>
        <w:drawing>
          <wp:inline distT="0" distB="0" distL="0" distR="0" wp14:anchorId="0C49DFAD" wp14:editId="09169C35">
            <wp:extent cx="1790700" cy="13782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63" cy="14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B51E" w14:textId="0289C785" w:rsidR="0035180E" w:rsidRPr="005C080A" w:rsidRDefault="00336372" w:rsidP="0035180E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  <w:noProof/>
        </w:rPr>
        <w:drawing>
          <wp:inline distT="0" distB="0" distL="0" distR="0" wp14:anchorId="7AB7D94F" wp14:editId="01D9CE4F">
            <wp:extent cx="777240" cy="1078992"/>
            <wp:effectExtent l="0" t="0" r="3810" b="698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BD8">
        <w:rPr>
          <w:rFonts w:ascii="Arial" w:eastAsia="Times New Roman" w:hAnsi="Arial" w:cs="Arial"/>
          <w:caps/>
        </w:rPr>
        <w:t xml:space="preserve"> </w:t>
      </w:r>
      <w:r w:rsidR="00990EF6">
        <w:rPr>
          <w:noProof/>
        </w:rPr>
        <w:drawing>
          <wp:inline distT="0" distB="0" distL="0" distR="0" wp14:anchorId="7B4E80F5" wp14:editId="4474D5E4">
            <wp:extent cx="1161288" cy="105156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3205" w14:textId="13055CC4" w:rsidR="002615F9" w:rsidRPr="003F2740" w:rsidRDefault="002615F9" w:rsidP="002615F9">
      <w:pPr>
        <w:shd w:val="clear" w:color="auto" w:fill="FFFFFF"/>
        <w:spacing w:line="210" w:lineRule="atLeast"/>
        <w:jc w:val="center"/>
        <w:textAlignment w:val="baseline"/>
        <w:rPr>
          <w:rFonts w:asciiTheme="minorHAnsi" w:eastAsia="Times New Roman" w:hAnsiTheme="minorHAnsi" w:cstheme="minorHAnsi"/>
          <w:caps/>
        </w:rPr>
      </w:pPr>
      <w:r w:rsidRPr="003F2740">
        <w:rPr>
          <w:rFonts w:asciiTheme="minorHAnsi" w:eastAsia="Times New Roman" w:hAnsiTheme="minorHAnsi" w:cstheme="minorHAnsi"/>
          <w:caps/>
          <w:sz w:val="28"/>
          <w:szCs w:val="28"/>
        </w:rPr>
        <w:t>KENTUCKY ARC FLEX-E-GRANT PROGRAM</w:t>
      </w:r>
      <w:r w:rsidRPr="003F2740">
        <w:rPr>
          <w:rFonts w:asciiTheme="minorHAnsi" w:eastAsia="Times New Roman" w:hAnsiTheme="minorHAnsi" w:cstheme="minorHAnsi"/>
          <w:caps/>
          <w:sz w:val="24"/>
          <w:szCs w:val="24"/>
        </w:rPr>
        <w:br/>
      </w:r>
      <w:r w:rsidRPr="003F2740">
        <w:rPr>
          <w:rFonts w:asciiTheme="minorHAnsi" w:eastAsia="Times New Roman" w:hAnsiTheme="minorHAnsi" w:cstheme="minorHAnsi"/>
          <w:b/>
          <w:caps/>
          <w:sz w:val="24"/>
          <w:szCs w:val="24"/>
        </w:rPr>
        <w:br/>
      </w:r>
      <w:r w:rsidR="008A05BD">
        <w:rPr>
          <w:rFonts w:asciiTheme="minorHAnsi" w:eastAsia="Times New Roman" w:hAnsiTheme="minorHAnsi" w:cstheme="minorHAnsi"/>
          <w:b/>
          <w:caps/>
          <w:sz w:val="28"/>
          <w:szCs w:val="28"/>
        </w:rPr>
        <w:t xml:space="preserve">Mini </w:t>
      </w:r>
      <w:r w:rsidRPr="003F2740">
        <w:rPr>
          <w:rFonts w:asciiTheme="minorHAnsi" w:eastAsia="Times New Roman" w:hAnsiTheme="minorHAnsi" w:cstheme="minorHAnsi"/>
          <w:b/>
          <w:caps/>
          <w:sz w:val="28"/>
          <w:szCs w:val="28"/>
        </w:rPr>
        <w:t>Grant Proposal Form</w:t>
      </w:r>
      <w:r w:rsidRPr="003F2740">
        <w:rPr>
          <w:rFonts w:asciiTheme="minorHAnsi" w:eastAsia="Times New Roman" w:hAnsiTheme="minorHAnsi" w:cstheme="minorHAnsi"/>
          <w:b/>
          <w:caps/>
          <w:sz w:val="28"/>
          <w:szCs w:val="28"/>
        </w:rPr>
        <w:br/>
      </w:r>
      <w:r w:rsidRPr="003F2740">
        <w:rPr>
          <w:rFonts w:asciiTheme="minorHAnsi" w:eastAsia="Times New Roman" w:hAnsiTheme="minorHAnsi" w:cstheme="minorHAnsi"/>
          <w:caps/>
          <w:sz w:val="28"/>
          <w:szCs w:val="28"/>
        </w:rPr>
        <w:t xml:space="preserve">DeadLine for Application: </w:t>
      </w:r>
      <w:r w:rsidR="008A05BD">
        <w:rPr>
          <w:rFonts w:asciiTheme="minorHAnsi" w:eastAsia="Times New Roman" w:hAnsiTheme="minorHAnsi" w:cstheme="minorHAnsi"/>
          <w:caps/>
          <w:sz w:val="28"/>
          <w:szCs w:val="28"/>
        </w:rPr>
        <w:t>3:00 PM on February 2</w:t>
      </w:r>
      <w:r w:rsidR="00245F8B">
        <w:rPr>
          <w:rFonts w:asciiTheme="minorHAnsi" w:eastAsia="Times New Roman" w:hAnsiTheme="minorHAnsi" w:cstheme="minorHAnsi"/>
          <w:caps/>
          <w:sz w:val="28"/>
          <w:szCs w:val="28"/>
        </w:rPr>
        <w:t>5</w:t>
      </w:r>
      <w:r w:rsidR="00087A1C">
        <w:rPr>
          <w:rFonts w:asciiTheme="minorHAnsi" w:eastAsia="Times New Roman" w:hAnsiTheme="minorHAnsi" w:cstheme="minorHAnsi"/>
          <w:caps/>
          <w:sz w:val="28"/>
          <w:szCs w:val="28"/>
        </w:rPr>
        <w:t>, 202</w:t>
      </w:r>
      <w:r w:rsidR="008A05BD">
        <w:rPr>
          <w:rFonts w:asciiTheme="minorHAnsi" w:eastAsia="Times New Roman" w:hAnsiTheme="minorHAnsi" w:cstheme="minorHAnsi"/>
          <w:caps/>
          <w:sz w:val="28"/>
          <w:szCs w:val="28"/>
        </w:rPr>
        <w:t>2</w:t>
      </w:r>
      <w:r w:rsidRPr="003F2740">
        <w:rPr>
          <w:rFonts w:asciiTheme="minorHAnsi" w:eastAsia="Times New Roman" w:hAnsiTheme="minorHAnsi" w:cstheme="minorHAnsi"/>
          <w:caps/>
        </w:rPr>
        <w:br/>
      </w:r>
    </w:p>
    <w:p w14:paraId="03C28F82" w14:textId="255DEAA6" w:rsidR="009353E1" w:rsidRPr="00525F88" w:rsidRDefault="009353E1" w:rsidP="009353E1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525F88">
        <w:rPr>
          <w:rFonts w:asciiTheme="minorHAnsi" w:eastAsia="MS Mincho" w:hAnsiTheme="minorHAnsi" w:cstheme="minorHAnsi"/>
        </w:rPr>
        <w:t xml:space="preserve">Please submit the application form, project narrative, and budget worksheet to </w:t>
      </w:r>
      <w:hyperlink r:id="rId11" w:history="1">
        <w:r w:rsidRPr="00525F88">
          <w:rPr>
            <w:rStyle w:val="Hyperlink"/>
            <w:rFonts w:asciiTheme="minorHAnsi" w:hAnsiTheme="minorHAnsi" w:cstheme="minorHAnsi"/>
          </w:rPr>
          <w:t>arc@centertech.com</w:t>
        </w:r>
      </w:hyperlink>
      <w:r w:rsidRPr="00525F88">
        <w:rPr>
          <w:rFonts w:asciiTheme="minorHAnsi" w:hAnsiTheme="minorHAnsi" w:cstheme="minorHAnsi"/>
        </w:rPr>
        <w:t xml:space="preserve">. </w:t>
      </w:r>
    </w:p>
    <w:p w14:paraId="19F7B5A3" w14:textId="77777777" w:rsidR="00525F88" w:rsidRDefault="00525F88" w:rsidP="009353E1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1EFFA8BD" w14:textId="15EC0139" w:rsidR="00525F88" w:rsidRPr="00525F88" w:rsidRDefault="00525F88" w:rsidP="009353E1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525F88">
        <w:rPr>
          <w:rFonts w:asciiTheme="minorHAnsi" w:hAnsiTheme="minorHAnsi" w:cstheme="minorHAnsi"/>
        </w:rPr>
        <w:t>Please note that The Center and all Mini-Grant Awardees are required to adhere to 2 CFR PART 200 regulations</w:t>
      </w:r>
      <w:r>
        <w:rPr>
          <w:rFonts w:asciiTheme="minorHAnsi" w:hAnsiTheme="minorHAnsi" w:cstheme="minorHAnsi"/>
        </w:rPr>
        <w:t>.</w:t>
      </w:r>
    </w:p>
    <w:p w14:paraId="5A082FB6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sz w:val="24"/>
          <w:szCs w:val="24"/>
        </w:rPr>
        <w:br/>
      </w:r>
      <w:r w:rsidRPr="003F2740">
        <w:rPr>
          <w:rFonts w:asciiTheme="minorHAnsi" w:hAnsiTheme="minorHAnsi" w:cstheme="minorHAnsi"/>
          <w:b/>
        </w:rPr>
        <w:t>I.  Applicant Organization</w:t>
      </w:r>
    </w:p>
    <w:p w14:paraId="071B4FE2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28"/>
        <w:gridCol w:w="6228"/>
      </w:tblGrid>
      <w:tr w:rsidR="002615F9" w:rsidRPr="003F2740" w14:paraId="2E8490A8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DD440C2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Organization Name: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51A09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4174CDCB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EAE3827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Staff Contact Name, Title: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ACEFB4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419F67B4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907B2E6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Street Address: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66E656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4967325C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B5A44FA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City, State Zip: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14E377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1EEED519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703BD14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970F3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66DFBC3D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B71EA1C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2F1FB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3E1" w:rsidRPr="003F2740" w14:paraId="64155302" w14:textId="77777777" w:rsidTr="009353E1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0456294" w14:textId="77777777" w:rsidR="009353E1" w:rsidRPr="003F2740" w:rsidRDefault="009353E1" w:rsidP="00B161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County Represented: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E38940" w14:textId="77777777" w:rsidR="009353E1" w:rsidRPr="003F2740" w:rsidRDefault="009353E1" w:rsidP="00B1615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1E702F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</w:rPr>
      </w:pPr>
    </w:p>
    <w:p w14:paraId="27C2899A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2740">
        <w:rPr>
          <w:rFonts w:asciiTheme="minorHAnsi" w:hAnsiTheme="minorHAnsi" w:cstheme="minorHAnsi"/>
          <w:b/>
        </w:rPr>
        <w:t>II.  Fiscal Agent (if different from applicant)</w:t>
      </w:r>
      <w:r w:rsidR="0035180E" w:rsidRPr="003F2740">
        <w:rPr>
          <w:rFonts w:asciiTheme="minorHAnsi" w:hAnsiTheme="minorHAnsi" w:cstheme="minorHAnsi"/>
          <w:b/>
        </w:rPr>
        <w:t xml:space="preserve"> </w:t>
      </w:r>
      <w:r w:rsidRPr="003F2740">
        <w:rPr>
          <w:rFonts w:asciiTheme="minorHAnsi" w:hAnsiTheme="minorHAnsi" w:cstheme="minorHAnsi"/>
          <w:sz w:val="20"/>
          <w:szCs w:val="20"/>
        </w:rPr>
        <w:t>Must be a 501(c)(3) or government agency. Please identify which below.</w:t>
      </w:r>
    </w:p>
    <w:p w14:paraId="6D259A35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28"/>
        <w:gridCol w:w="6228"/>
      </w:tblGrid>
      <w:tr w:rsidR="002615F9" w:rsidRPr="003F2740" w14:paraId="7980BEC2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699C51C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Name of Fiscal Agent: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BA5B3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5EE029D2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B23068B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EFC4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F2740">
              <w:rPr>
                <w:rFonts w:asciiTheme="minorHAnsi" w:hAnsiTheme="minorHAnsi" w:cstheme="minorHAnsi"/>
              </w:rPr>
              <w:instrText xml:space="preserve"> FORMCHECKBOX </w:instrText>
            </w:r>
            <w:r w:rsidR="00245F8B">
              <w:rPr>
                <w:rFonts w:asciiTheme="minorHAnsi" w:hAnsiTheme="minorHAnsi" w:cstheme="minorHAnsi"/>
              </w:rPr>
            </w:r>
            <w:r w:rsidR="00245F8B">
              <w:rPr>
                <w:rFonts w:asciiTheme="minorHAnsi" w:hAnsiTheme="minorHAnsi" w:cstheme="minorHAnsi"/>
              </w:rPr>
              <w:fldChar w:fldCharType="separate"/>
            </w:r>
            <w:r w:rsidRPr="003F2740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3F2740">
              <w:rPr>
                <w:rFonts w:asciiTheme="minorHAnsi" w:hAnsiTheme="minorHAnsi" w:cstheme="minorHAnsi"/>
              </w:rPr>
              <w:t xml:space="preserve">  501(c)(3)          </w:t>
            </w:r>
            <w:r w:rsidRPr="003F2740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F2740">
              <w:rPr>
                <w:rFonts w:asciiTheme="minorHAnsi" w:hAnsiTheme="minorHAnsi" w:cstheme="minorHAnsi"/>
              </w:rPr>
              <w:instrText xml:space="preserve"> FORMCHECKBOX </w:instrText>
            </w:r>
            <w:r w:rsidR="00245F8B">
              <w:rPr>
                <w:rFonts w:asciiTheme="minorHAnsi" w:hAnsiTheme="minorHAnsi" w:cstheme="minorHAnsi"/>
              </w:rPr>
            </w:r>
            <w:r w:rsidR="00245F8B">
              <w:rPr>
                <w:rFonts w:asciiTheme="minorHAnsi" w:hAnsiTheme="minorHAnsi" w:cstheme="minorHAnsi"/>
              </w:rPr>
              <w:fldChar w:fldCharType="separate"/>
            </w:r>
            <w:r w:rsidRPr="003F2740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3F2740">
              <w:rPr>
                <w:rFonts w:asciiTheme="minorHAnsi" w:hAnsiTheme="minorHAnsi" w:cstheme="minorHAnsi"/>
              </w:rPr>
              <w:t xml:space="preserve">  Government Agency</w:t>
            </w:r>
          </w:p>
        </w:tc>
      </w:tr>
      <w:tr w:rsidR="002615F9" w:rsidRPr="003F2740" w14:paraId="0D332E1B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8B13FD2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Staff Contact Name, Title: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EA2FA9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45AC8BC7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F7C6EC3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Street Address: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B22E7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72DFB8ED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77B2C42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City, State Zip: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5DA716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6F2CA6F2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BC6564F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E9D21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1FCCC304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F0D8AC7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91A75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6E960F2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238F98F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4ECAAE07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III.  Project Description</w:t>
      </w:r>
    </w:p>
    <w:p w14:paraId="50831C88" w14:textId="77777777" w:rsidR="0035180E" w:rsidRPr="003F2740" w:rsidRDefault="0035180E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28"/>
        <w:gridCol w:w="6228"/>
      </w:tblGrid>
      <w:tr w:rsidR="002615F9" w:rsidRPr="003F2740" w14:paraId="5A47F9EB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0EA6D04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Project Name: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65039A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5CC3EE20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64B9772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Requested Grant Amount: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FDB98B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60B1635E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393195D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Match Amount: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40F987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15F9" w:rsidRPr="003F2740" w14:paraId="0B6A74CC" w14:textId="77777777">
        <w:trPr>
          <w:trHeight w:val="198"/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03DF740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2740">
              <w:rPr>
                <w:rFonts w:asciiTheme="minorHAnsi" w:hAnsiTheme="minorHAnsi" w:cstheme="minorHAnsi"/>
              </w:rPr>
              <w:t>Total Project Budget: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430D85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0F628C" w14:textId="77777777" w:rsidR="002615F9" w:rsidRPr="003F2740" w:rsidRDefault="002615F9" w:rsidP="002615F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F2740">
        <w:rPr>
          <w:rFonts w:asciiTheme="minorHAnsi" w:hAnsiTheme="minorHAnsi" w:cstheme="minorHAnsi"/>
          <w:sz w:val="24"/>
          <w:szCs w:val="24"/>
          <w:u w:val="single"/>
        </w:rPr>
        <w:br/>
      </w:r>
      <w:r w:rsidRPr="003F2740">
        <w:rPr>
          <w:rFonts w:asciiTheme="minorHAnsi" w:hAnsiTheme="minorHAnsi" w:cstheme="minorHAnsi"/>
          <w:sz w:val="20"/>
          <w:szCs w:val="20"/>
        </w:rPr>
        <w:t xml:space="preserve">In the box below, please briefly describe your project activities. Define the community issue or challenge the project addresses; briefly describe the goal or purpose of the project; and identify who will be involved in carrying out project activities. </w:t>
      </w:r>
      <w:r w:rsidRPr="003F2740">
        <w:rPr>
          <w:rFonts w:asciiTheme="minorHAnsi" w:hAnsiTheme="minorHAnsi" w:cstheme="minorHAnsi"/>
          <w:i/>
          <w:sz w:val="20"/>
          <w:szCs w:val="20"/>
        </w:rPr>
        <w:t>See example of a brief project description on page 2.</w:t>
      </w:r>
      <w:r w:rsidRPr="003F2740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189"/>
      </w:tblGrid>
      <w:tr w:rsidR="002615F9" w:rsidRPr="003F2740" w14:paraId="5D92B414" w14:textId="77777777" w:rsidTr="0035180E">
        <w:trPr>
          <w:trHeight w:val="3356"/>
        </w:trPr>
        <w:tc>
          <w:tcPr>
            <w:tcW w:w="9189" w:type="dxa"/>
            <w:shd w:val="clear" w:color="auto" w:fill="F3F3F3"/>
            <w:vAlign w:val="center"/>
          </w:tcPr>
          <w:p w14:paraId="7F443D5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14FEC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4088B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8A76B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B9580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3436A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3E1345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762F21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FB08EF" w14:textId="77777777" w:rsidR="002615F9" w:rsidRPr="003F2740" w:rsidRDefault="002615F9" w:rsidP="002615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0135BD3" w14:textId="77777777" w:rsidR="00935270" w:rsidRPr="003F2740" w:rsidRDefault="00935270" w:rsidP="0093527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u w:val="single"/>
        </w:rPr>
      </w:pPr>
    </w:p>
    <w:p w14:paraId="61B69175" w14:textId="77777777" w:rsidR="00CA4631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eastAsia="Times New Roman" w:hAnsiTheme="minorHAnsi" w:cstheme="minorHAnsi"/>
          <w:bCs/>
          <w:color w:val="111111"/>
        </w:rPr>
        <w:t xml:space="preserve"> </w:t>
      </w:r>
    </w:p>
    <w:p w14:paraId="33F70D3F" w14:textId="77777777" w:rsidR="001E6CDB" w:rsidRPr="003F2740" w:rsidRDefault="002615F9" w:rsidP="002615F9">
      <w:pPr>
        <w:spacing w:after="0" w:line="240" w:lineRule="auto"/>
        <w:rPr>
          <w:rFonts w:asciiTheme="minorHAnsi" w:hAnsiTheme="minorHAnsi" w:cstheme="minorHAnsi"/>
        </w:rPr>
      </w:pPr>
      <w:r w:rsidRPr="003F2740">
        <w:rPr>
          <w:rFonts w:asciiTheme="minorHAnsi" w:hAnsiTheme="minorHAnsi" w:cstheme="minorHAnsi"/>
          <w:b/>
        </w:rPr>
        <w:t>IV.  Project Category / Area of Focus</w:t>
      </w:r>
    </w:p>
    <w:p w14:paraId="27C3F843" w14:textId="77777777" w:rsidR="00DE1D63" w:rsidRPr="003F2740" w:rsidRDefault="001E6CDB" w:rsidP="002615F9">
      <w:pPr>
        <w:spacing w:after="0" w:line="240" w:lineRule="auto"/>
        <w:rPr>
          <w:rFonts w:asciiTheme="minorHAnsi" w:hAnsiTheme="minorHAnsi" w:cstheme="minorHAnsi"/>
        </w:rPr>
      </w:pPr>
      <w:r w:rsidRPr="003F2740">
        <w:rPr>
          <w:rFonts w:asciiTheme="minorHAnsi" w:hAnsiTheme="minorHAnsi" w:cstheme="minorHAnsi"/>
        </w:rPr>
        <w:t>Please select the category that most closely relates to the p</w:t>
      </w:r>
      <w:r w:rsidR="00DE1D63" w:rsidRPr="003F2740">
        <w:rPr>
          <w:rFonts w:asciiTheme="minorHAnsi" w:hAnsiTheme="minorHAnsi" w:cstheme="minorHAnsi"/>
        </w:rPr>
        <w:t xml:space="preserve">roject’s primary area of focus. </w:t>
      </w:r>
    </w:p>
    <w:p w14:paraId="2417FC08" w14:textId="77777777" w:rsidR="002615F9" w:rsidRPr="003F2740" w:rsidRDefault="00DE1D63" w:rsidP="002615F9">
      <w:pPr>
        <w:spacing w:after="0" w:line="240" w:lineRule="auto"/>
        <w:rPr>
          <w:rFonts w:asciiTheme="minorHAnsi" w:hAnsiTheme="minorHAnsi" w:cstheme="minorHAnsi"/>
        </w:rPr>
      </w:pPr>
      <w:r w:rsidRPr="003F2740">
        <w:rPr>
          <w:rFonts w:asciiTheme="minorHAnsi" w:hAnsiTheme="minorHAnsi" w:cstheme="minorHAnsi"/>
        </w:rPr>
        <w:t>(Please limit your selection to one category.)</w:t>
      </w:r>
    </w:p>
    <w:p w14:paraId="472C82A4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119CAF36" w14:textId="122357ED" w:rsidR="0091435C" w:rsidRPr="003F2740" w:rsidRDefault="00245F8B" w:rsidP="0035180E">
      <w:pPr>
        <w:pStyle w:val="z-TopofForm"/>
        <w:pBdr>
          <w:bottom w:val="single" w:sz="6" w:space="4" w:color="auto"/>
        </w:pBdr>
        <w:tabs>
          <w:tab w:val="left" w:pos="1305"/>
        </w:tabs>
        <w:jc w:val="left"/>
        <w:rPr>
          <w:rFonts w:asciiTheme="minorHAnsi" w:hAnsiTheme="minorHAnsi" w:cstheme="minorHAnsi"/>
          <w:vanish w:val="0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</w:rPr>
          <w:id w:val="16649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D3">
            <w:rPr>
              <w:rFonts w:ascii="MS Gothic" w:eastAsia="MS Gothic" w:hAnsi="MS Gothic" w:cstheme="minorHAnsi" w:hint="eastAsia"/>
              <w:vanish w:val="0"/>
              <w:sz w:val="22"/>
              <w:szCs w:val="22"/>
            </w:rPr>
            <w:t>☐</w:t>
          </w:r>
        </w:sdtContent>
      </w:sdt>
      <w:r w:rsidR="0091435C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621D5A">
        <w:rPr>
          <w:rFonts w:asciiTheme="minorHAnsi" w:hAnsiTheme="minorHAnsi" w:cstheme="minorHAnsi"/>
          <w:vanish w:val="0"/>
          <w:sz w:val="22"/>
          <w:szCs w:val="22"/>
          <w:lang w:val="en-US"/>
        </w:rPr>
        <w:t>Building Appalachian Businesses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– includes strategic planning, regional collaboration, entrepreneurial</w:t>
      </w:r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and</w:t>
      </w:r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business development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projects.</w:t>
      </w:r>
    </w:p>
    <w:p w14:paraId="42FA7818" w14:textId="77777777" w:rsidR="000148B3" w:rsidRPr="003F2740" w:rsidRDefault="00245F8B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  <w:vanish w:val="0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</w:rPr>
          <w:id w:val="133841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5A">
            <w:rPr>
              <w:rFonts w:ascii="MS Gothic" w:eastAsia="MS Gothic" w:hAnsi="MS Gothic" w:cstheme="minorHAnsi" w:hint="eastAsia"/>
              <w:vanish w:val="0"/>
              <w:sz w:val="22"/>
              <w:szCs w:val="22"/>
            </w:rPr>
            <w:t>☐</w:t>
          </w:r>
        </w:sdtContent>
      </w:sdt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621D5A">
        <w:rPr>
          <w:rFonts w:asciiTheme="minorHAnsi" w:hAnsiTheme="minorHAnsi" w:cstheme="minorHAnsi"/>
          <w:vanish w:val="0"/>
          <w:sz w:val="22"/>
          <w:szCs w:val="22"/>
          <w:lang w:val="en-US"/>
        </w:rPr>
        <w:t>Building Appalachia’s Workforce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– </w:t>
      </w:r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includes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workforce education, retraining, recovery</w:t>
      </w:r>
      <w:r w:rsidR="00F15083">
        <w:rPr>
          <w:rFonts w:asciiTheme="minorHAnsi" w:hAnsiTheme="minorHAnsi" w:cstheme="minorHAnsi"/>
          <w:vanish w:val="0"/>
          <w:sz w:val="22"/>
          <w:szCs w:val="22"/>
          <w:lang w:val="en-US"/>
        </w:rPr>
        <w:t>,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and health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projects.</w:t>
      </w:r>
    </w:p>
    <w:p w14:paraId="1DDE0384" w14:textId="77777777" w:rsidR="00621D5A" w:rsidRDefault="00245F8B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  <w:vanish w:val="0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  <w:lang w:val="en-US"/>
          </w:rPr>
          <w:id w:val="-197266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5A">
            <w:rPr>
              <w:rFonts w:ascii="MS Gothic" w:eastAsia="MS Gothic" w:hAnsi="MS Gothic" w:cstheme="minorHAnsi" w:hint="eastAsia"/>
              <w:vanish w:val="0"/>
              <w:sz w:val="22"/>
              <w:szCs w:val="22"/>
              <w:lang w:val="en-US"/>
            </w:rPr>
            <w:t>☐</w:t>
          </w:r>
        </w:sdtContent>
      </w:sdt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621D5A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Building Appalachia’s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>Infrastructure</w:t>
      </w:r>
      <w:r w:rsidR="00621D5A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– includes planning projects that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>enhance the infrastructure to help citizen’s live and work in the region.</w:t>
      </w:r>
    </w:p>
    <w:p w14:paraId="6939ADC7" w14:textId="77777777" w:rsidR="000148B3" w:rsidRPr="003F2740" w:rsidRDefault="00245F8B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  <w:vanish w:val="0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</w:rPr>
          <w:id w:val="3834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5A">
            <w:rPr>
              <w:rFonts w:ascii="MS Gothic" w:eastAsia="MS Gothic" w:hAnsi="MS Gothic" w:cstheme="minorHAnsi" w:hint="eastAsia"/>
              <w:vanish w:val="0"/>
              <w:sz w:val="22"/>
              <w:szCs w:val="22"/>
            </w:rPr>
            <w:t>☐</w:t>
          </w:r>
        </w:sdtContent>
      </w:sdt>
      <w:r w:rsidR="00621D5A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Building Regional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Cultur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>e and Tourism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935270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–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>includes projects that help preserve the region’s local, cultural heritage, and natural assets.</w:t>
      </w:r>
    </w:p>
    <w:p w14:paraId="64CC886D" w14:textId="77777777" w:rsidR="0035180E" w:rsidRPr="003F2740" w:rsidRDefault="00245F8B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vanish w:val="0"/>
            <w:sz w:val="22"/>
            <w:szCs w:val="22"/>
          </w:rPr>
          <w:id w:val="-19718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70" w:rsidRPr="003F2740">
            <w:rPr>
              <w:rFonts w:ascii="Segoe UI Symbol" w:eastAsia="MS Gothic" w:hAnsi="Segoe UI Symbol" w:cs="Segoe UI Symbol"/>
              <w:vanish w:val="0"/>
              <w:sz w:val="22"/>
              <w:szCs w:val="22"/>
            </w:rPr>
            <w:t>☐</w:t>
          </w:r>
        </w:sdtContent>
      </w:sdt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bookmarkStart w:id="2" w:name="_Hlk89682433"/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Building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Community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Leaders and 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Capacity 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–</w:t>
      </w:r>
      <w:r w:rsidR="000148B3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</w:t>
      </w:r>
      <w:r w:rsidR="00A262E4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includes 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leadership development</w:t>
      </w:r>
      <w:r w:rsidR="0061093B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, 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>youth engagement</w:t>
      </w:r>
      <w:r w:rsidR="0061093B">
        <w:rPr>
          <w:rFonts w:asciiTheme="minorHAnsi" w:hAnsiTheme="minorHAnsi" w:cstheme="minorHAnsi"/>
          <w:vanish w:val="0"/>
          <w:sz w:val="22"/>
          <w:szCs w:val="22"/>
          <w:lang w:val="en-US"/>
        </w:rPr>
        <w:t>, planning</w:t>
      </w:r>
      <w:r w:rsidR="001B39E8">
        <w:rPr>
          <w:rFonts w:asciiTheme="minorHAnsi" w:hAnsiTheme="minorHAnsi" w:cstheme="minorHAnsi"/>
          <w:vanish w:val="0"/>
          <w:sz w:val="22"/>
          <w:szCs w:val="22"/>
          <w:lang w:val="en-US"/>
        </w:rPr>
        <w:t>,</w:t>
      </w:r>
      <w:r w:rsidR="0061093B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 and training projects</w:t>
      </w:r>
      <w:r w:rsidR="005E12FB" w:rsidRPr="003F2740">
        <w:rPr>
          <w:rFonts w:asciiTheme="minorHAnsi" w:hAnsiTheme="minorHAnsi" w:cstheme="minorHAnsi"/>
          <w:vanish w:val="0"/>
          <w:sz w:val="22"/>
          <w:szCs w:val="22"/>
          <w:lang w:val="en-US"/>
        </w:rPr>
        <w:t xml:space="preserve">. </w:t>
      </w:r>
      <w:r w:rsidR="00AD1DEC" w:rsidRPr="003F2740">
        <w:rPr>
          <w:rFonts w:asciiTheme="minorHAnsi" w:hAnsiTheme="minorHAnsi" w:cstheme="minorHAnsi"/>
          <w:vanish w:val="0"/>
          <w:sz w:val="22"/>
          <w:szCs w:val="22"/>
        </w:rPr>
        <w:br/>
      </w:r>
      <w:bookmarkEnd w:id="2"/>
      <w:r w:rsidR="002615F9" w:rsidRPr="003F2740">
        <w:rPr>
          <w:rFonts w:asciiTheme="minorHAnsi" w:hAnsiTheme="minorHAnsi" w:cstheme="minorHAnsi"/>
        </w:rPr>
        <w:t>Top of Form</w:t>
      </w:r>
    </w:p>
    <w:p w14:paraId="159AB556" w14:textId="77777777" w:rsidR="0035180E" w:rsidRPr="003F2740" w:rsidRDefault="0035180E" w:rsidP="0035180E">
      <w:pPr>
        <w:pStyle w:val="z-TopofForm"/>
        <w:pBdr>
          <w:bottom w:val="single" w:sz="6" w:space="4" w:color="auto"/>
        </w:pBdr>
        <w:tabs>
          <w:tab w:val="left" w:pos="900"/>
        </w:tabs>
        <w:jc w:val="left"/>
        <w:rPr>
          <w:rFonts w:asciiTheme="minorHAnsi" w:hAnsiTheme="minorHAnsi" w:cstheme="minorHAnsi"/>
        </w:rPr>
      </w:pPr>
    </w:p>
    <w:p w14:paraId="6B2B61C2" w14:textId="77777777" w:rsidR="003F2740" w:rsidRDefault="003F2740" w:rsidP="0035180E">
      <w:pPr>
        <w:rPr>
          <w:rFonts w:asciiTheme="minorHAnsi" w:hAnsiTheme="minorHAnsi" w:cstheme="minorHAnsi"/>
          <w:lang w:val="x-none" w:eastAsia="x-none"/>
        </w:rPr>
      </w:pPr>
    </w:p>
    <w:p w14:paraId="7A522E2F" w14:textId="77777777" w:rsidR="00F122C4" w:rsidRDefault="00F122C4" w:rsidP="0035180E">
      <w:pPr>
        <w:rPr>
          <w:rFonts w:asciiTheme="minorHAnsi" w:hAnsiTheme="minorHAnsi" w:cstheme="minorHAnsi"/>
          <w:lang w:val="x-none" w:eastAsia="x-none"/>
        </w:rPr>
      </w:pPr>
    </w:p>
    <w:p w14:paraId="3DC2B1B1" w14:textId="77777777" w:rsidR="00F122C4" w:rsidRPr="003F2740" w:rsidRDefault="00F122C4" w:rsidP="0035180E">
      <w:pPr>
        <w:rPr>
          <w:rFonts w:asciiTheme="minorHAnsi" w:hAnsiTheme="minorHAnsi" w:cstheme="minorHAnsi"/>
          <w:lang w:val="x-none" w:eastAsia="x-none"/>
        </w:rPr>
      </w:pPr>
    </w:p>
    <w:p w14:paraId="7127AD70" w14:textId="77777777" w:rsidR="0035180E" w:rsidRPr="003F2740" w:rsidRDefault="0035180E" w:rsidP="0035180E">
      <w:pPr>
        <w:pStyle w:val="z-TopofForm"/>
        <w:tabs>
          <w:tab w:val="left" w:pos="900"/>
        </w:tabs>
        <w:jc w:val="left"/>
        <w:rPr>
          <w:rFonts w:asciiTheme="minorHAnsi" w:hAnsiTheme="minorHAnsi" w:cstheme="minorHAnsi"/>
        </w:rPr>
      </w:pPr>
    </w:p>
    <w:p w14:paraId="1A358F3C" w14:textId="77777777" w:rsidR="002615F9" w:rsidRPr="003F2740" w:rsidRDefault="002615F9" w:rsidP="002615F9">
      <w:pPr>
        <w:pStyle w:val="z-TopofForm"/>
        <w:jc w:val="left"/>
        <w:rPr>
          <w:rFonts w:asciiTheme="minorHAnsi" w:eastAsia="Times New Roman" w:hAnsiTheme="minorHAnsi" w:cstheme="minorHAnsi"/>
          <w:b/>
          <w:bCs/>
          <w:color w:val="111111"/>
        </w:rPr>
      </w:pPr>
      <w:r w:rsidRPr="003F2740">
        <w:rPr>
          <w:rFonts w:asciiTheme="minorHAnsi" w:eastAsia="Times New Roman" w:hAnsiTheme="minorHAnsi" w:cstheme="minorHAnsi"/>
          <w:b/>
          <w:bCs/>
          <w:color w:val="111111"/>
        </w:rPr>
        <w:t>PROPOSAL SECTIONS</w:t>
      </w:r>
    </w:p>
    <w:p w14:paraId="13C4B9DB" w14:textId="28DD1B79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3F2740">
        <w:rPr>
          <w:rFonts w:asciiTheme="minorHAnsi" w:eastAsia="Times New Roman" w:hAnsiTheme="minorHAnsi" w:cstheme="minorHAnsi"/>
          <w:bCs/>
          <w:i/>
          <w:color w:val="111111"/>
        </w:rPr>
        <w:t xml:space="preserve">Directions:  The sections </w:t>
      </w:r>
      <w:r w:rsidR="00F122C4">
        <w:rPr>
          <w:rFonts w:asciiTheme="minorHAnsi" w:eastAsia="Times New Roman" w:hAnsiTheme="minorHAnsi" w:cstheme="minorHAnsi"/>
          <w:bCs/>
          <w:i/>
          <w:color w:val="111111"/>
        </w:rPr>
        <w:t xml:space="preserve">below outline the elements of this </w:t>
      </w:r>
      <w:r w:rsidR="00E81221">
        <w:rPr>
          <w:rFonts w:asciiTheme="minorHAnsi" w:eastAsia="Times New Roman" w:hAnsiTheme="minorHAnsi" w:cstheme="minorHAnsi"/>
          <w:bCs/>
          <w:i/>
          <w:color w:val="111111"/>
        </w:rPr>
        <w:t>M</w:t>
      </w:r>
      <w:r w:rsidR="00F122C4">
        <w:rPr>
          <w:rFonts w:asciiTheme="minorHAnsi" w:eastAsia="Times New Roman" w:hAnsiTheme="minorHAnsi" w:cstheme="minorHAnsi"/>
          <w:bCs/>
          <w:i/>
          <w:color w:val="111111"/>
        </w:rPr>
        <w:t>ini</w:t>
      </w:r>
      <w:r w:rsidRPr="003F2740">
        <w:rPr>
          <w:rFonts w:asciiTheme="minorHAnsi" w:eastAsia="Times New Roman" w:hAnsiTheme="minorHAnsi" w:cstheme="minorHAnsi"/>
          <w:bCs/>
          <w:i/>
          <w:color w:val="111111"/>
        </w:rPr>
        <w:t>-Grant proposal. Please use this information to develop grant proposal</w:t>
      </w:r>
      <w:r w:rsidR="00A71640">
        <w:rPr>
          <w:rFonts w:asciiTheme="minorHAnsi" w:eastAsia="Times New Roman" w:hAnsiTheme="minorHAnsi" w:cstheme="minorHAnsi"/>
          <w:bCs/>
          <w:i/>
          <w:color w:val="111111"/>
        </w:rPr>
        <w:t>. Information may be typed under each heading below.</w:t>
      </w:r>
      <w:r w:rsidR="00935270" w:rsidRPr="003F2740">
        <w:rPr>
          <w:rFonts w:asciiTheme="minorHAnsi" w:eastAsia="Times New Roman" w:hAnsiTheme="minorHAnsi" w:cstheme="minorHAnsi"/>
          <w:bCs/>
          <w:i/>
          <w:color w:val="111111"/>
        </w:rPr>
        <w:t xml:space="preserve"> </w:t>
      </w:r>
    </w:p>
    <w:p w14:paraId="7D1ABDDA" w14:textId="77777777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2DE43768" w14:textId="77777777" w:rsidR="00636FB8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 xml:space="preserve">I.  Project Narrative: What activities will this grant fund? </w:t>
      </w:r>
      <w:bookmarkStart w:id="3" w:name="_Hlk89870932"/>
      <w:r w:rsidR="008459EC">
        <w:rPr>
          <w:rFonts w:asciiTheme="minorHAnsi" w:hAnsiTheme="minorHAnsi" w:cstheme="minorHAnsi"/>
          <w:b/>
        </w:rPr>
        <w:t>(See Page 4 of 2022 Guidelines and Overview for further instructions). *Maximum 2 Pages</w:t>
      </w:r>
      <w:r w:rsidRPr="003F2740">
        <w:rPr>
          <w:rFonts w:asciiTheme="minorHAnsi" w:hAnsiTheme="minorHAnsi" w:cstheme="minorHAnsi"/>
        </w:rPr>
        <w:br/>
      </w:r>
      <w:bookmarkEnd w:id="3"/>
    </w:p>
    <w:p w14:paraId="365C19DF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2C2C59A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44E980B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77E2D1EA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C9A3077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7CC8AFB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50448D70" w14:textId="1241F7CF" w:rsidR="00636FB8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 xml:space="preserve">II.  Performance Measures: What results do you expect? How will you measure success? </w:t>
      </w:r>
      <w:r w:rsidR="008459EC">
        <w:rPr>
          <w:rFonts w:asciiTheme="minorHAnsi" w:hAnsiTheme="minorHAnsi" w:cstheme="minorHAnsi"/>
          <w:b/>
        </w:rPr>
        <w:t>(See Page 4 &amp; 5 of 2022 Guidelines and Overview for further instructions) *</w:t>
      </w:r>
      <w:r w:rsidR="008459EC" w:rsidRPr="003F2740">
        <w:rPr>
          <w:rFonts w:asciiTheme="minorHAnsi" w:hAnsiTheme="minorHAnsi" w:cstheme="minorHAnsi"/>
          <w:b/>
        </w:rPr>
        <w:t>Maximum 1 Page</w:t>
      </w:r>
      <w:r w:rsidR="008459EC" w:rsidRPr="003F2740">
        <w:rPr>
          <w:rFonts w:asciiTheme="minorHAnsi" w:hAnsiTheme="minorHAnsi" w:cstheme="minorHAnsi"/>
        </w:rPr>
        <w:br/>
      </w:r>
    </w:p>
    <w:p w14:paraId="31524AE7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772B799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8184ED3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1E77BD34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C498405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D5FBCB5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1010A87D" w14:textId="4CFC7D4C" w:rsidR="00636FB8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III.  Project Timeline</w:t>
      </w:r>
      <w:r w:rsidR="008459EC">
        <w:rPr>
          <w:rFonts w:asciiTheme="minorHAnsi" w:hAnsiTheme="minorHAnsi" w:cstheme="minorHAnsi"/>
          <w:b/>
        </w:rPr>
        <w:t xml:space="preserve">: </w:t>
      </w:r>
      <w:bookmarkStart w:id="4" w:name="_Hlk89871155"/>
      <w:r w:rsidR="008459EC">
        <w:rPr>
          <w:rFonts w:asciiTheme="minorHAnsi" w:hAnsiTheme="minorHAnsi" w:cstheme="minorHAnsi"/>
          <w:b/>
        </w:rPr>
        <w:t>(See Page 5 of 2022 Guidelines and Overview for further instructions)</w:t>
      </w:r>
      <w:bookmarkEnd w:id="4"/>
      <w:r w:rsidRPr="003F2740">
        <w:rPr>
          <w:rFonts w:asciiTheme="minorHAnsi" w:hAnsiTheme="minorHAnsi" w:cstheme="minorHAnsi"/>
        </w:rPr>
        <w:br/>
      </w:r>
    </w:p>
    <w:p w14:paraId="5FB68365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4188EE1C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1331A1F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52822AAC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7EE84F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524EFDB1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67E56458" w14:textId="2CD7150A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IV.  Project Budget</w:t>
      </w:r>
      <w:r w:rsidR="00414D17">
        <w:rPr>
          <w:rFonts w:asciiTheme="minorHAnsi" w:hAnsiTheme="minorHAnsi" w:cstheme="minorHAnsi"/>
          <w:b/>
        </w:rPr>
        <w:t>: (See Page 5 of 2022 Guidelines and Overview for further instructions) *</w:t>
      </w:r>
      <w:r w:rsidRPr="003F2740">
        <w:rPr>
          <w:rFonts w:asciiTheme="minorHAnsi" w:hAnsiTheme="minorHAnsi" w:cstheme="minorHAnsi"/>
          <w:b/>
        </w:rPr>
        <w:t>Please Use</w:t>
      </w:r>
      <w:r w:rsidR="00414D17">
        <w:rPr>
          <w:rFonts w:asciiTheme="minorHAnsi" w:hAnsiTheme="minorHAnsi" w:cstheme="minorHAnsi"/>
          <w:b/>
        </w:rPr>
        <w:t xml:space="preserve"> Budget</w:t>
      </w:r>
      <w:r w:rsidRPr="003F2740">
        <w:rPr>
          <w:rFonts w:asciiTheme="minorHAnsi" w:hAnsiTheme="minorHAnsi" w:cstheme="minorHAnsi"/>
          <w:b/>
        </w:rPr>
        <w:t xml:space="preserve"> Form Provided)</w:t>
      </w:r>
    </w:p>
    <w:p w14:paraId="10D4E682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3F186F3B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ED10992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477E56D4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6C5E0D14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6BE366A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07DD542E" w14:textId="77777777" w:rsidR="00636FB8" w:rsidRDefault="00636FB8" w:rsidP="002615F9">
      <w:pPr>
        <w:spacing w:after="0" w:line="240" w:lineRule="auto"/>
        <w:rPr>
          <w:rFonts w:asciiTheme="minorHAnsi" w:hAnsiTheme="minorHAnsi" w:cstheme="minorHAnsi"/>
          <w:b/>
        </w:rPr>
      </w:pPr>
    </w:p>
    <w:p w14:paraId="2CA29695" w14:textId="3B676012" w:rsidR="002615F9" w:rsidRPr="003F2740" w:rsidRDefault="002615F9" w:rsidP="002615F9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V.  Budget Narrative</w:t>
      </w:r>
      <w:r w:rsidR="00414D17">
        <w:rPr>
          <w:rFonts w:asciiTheme="minorHAnsi" w:hAnsiTheme="minorHAnsi" w:cstheme="minorHAnsi"/>
          <w:b/>
        </w:rPr>
        <w:t>: (See Page 5 of 2022 Guidelines and Overview for further instructions)</w:t>
      </w:r>
    </w:p>
    <w:p w14:paraId="2CCE407D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57625AFE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6AF3CAD3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42BC41D4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1A39A75A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1A6514B5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27B7FBD5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6340D4BA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7F2384A2" w14:textId="77777777" w:rsidR="00636FB8" w:rsidRDefault="00636FB8" w:rsidP="00414D17">
      <w:pPr>
        <w:spacing w:after="0" w:line="240" w:lineRule="auto"/>
        <w:rPr>
          <w:rFonts w:asciiTheme="minorHAnsi" w:hAnsiTheme="minorHAnsi" w:cstheme="minorHAnsi"/>
          <w:b/>
        </w:rPr>
      </w:pPr>
    </w:p>
    <w:p w14:paraId="41967BC4" w14:textId="492DDA7B" w:rsidR="00414D17" w:rsidRPr="003F2740" w:rsidRDefault="002615F9" w:rsidP="00414D17">
      <w:pPr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lastRenderedPageBreak/>
        <w:t>VI.  Sustainability and Continuation of Capacity Building Efforts</w:t>
      </w:r>
      <w:r w:rsidR="00414D17">
        <w:rPr>
          <w:rFonts w:asciiTheme="minorHAnsi" w:hAnsiTheme="minorHAnsi" w:cstheme="minorHAnsi"/>
          <w:b/>
        </w:rPr>
        <w:t>: (See Page 6 of 2022 Guidelines and Overview for further instructions)</w:t>
      </w:r>
    </w:p>
    <w:p w14:paraId="6AFEF7F2" w14:textId="46D3D76D" w:rsidR="002615F9" w:rsidRPr="003F2740" w:rsidRDefault="002615F9" w:rsidP="002615F9">
      <w:pPr>
        <w:tabs>
          <w:tab w:val="left" w:pos="990"/>
          <w:tab w:val="left" w:pos="1440"/>
        </w:tabs>
        <w:spacing w:after="0" w:line="240" w:lineRule="auto"/>
        <w:rPr>
          <w:rFonts w:asciiTheme="minorHAnsi" w:hAnsiTheme="minorHAnsi" w:cstheme="minorHAnsi"/>
          <w:b/>
        </w:rPr>
      </w:pPr>
      <w:r w:rsidRPr="003F2740">
        <w:rPr>
          <w:rFonts w:asciiTheme="minorHAnsi" w:hAnsiTheme="minorHAnsi" w:cstheme="minorHAnsi"/>
          <w:b/>
        </w:rPr>
        <w:t>VII.  Submitting Your Application</w:t>
      </w:r>
    </w:p>
    <w:p w14:paraId="4F8E3B3B" w14:textId="77777777" w:rsidR="00414D17" w:rsidRPr="0094307B" w:rsidRDefault="00414D17" w:rsidP="00414D17">
      <w:pPr>
        <w:rPr>
          <w:rFonts w:asciiTheme="majorHAnsi" w:hAnsiTheme="majorHAnsi" w:cstheme="majorHAnsi"/>
          <w:b/>
        </w:rPr>
      </w:pPr>
      <w:r w:rsidRPr="0094307B">
        <w:rPr>
          <w:rFonts w:asciiTheme="majorHAnsi" w:hAnsiTheme="majorHAnsi" w:cstheme="majorHAnsi"/>
        </w:rPr>
        <w:t xml:space="preserve">Prior to completing the Mini-Grant Application, </w:t>
      </w:r>
      <w:r w:rsidRPr="0094307B">
        <w:rPr>
          <w:rFonts w:asciiTheme="majorHAnsi" w:hAnsiTheme="majorHAnsi" w:cstheme="majorHAnsi"/>
          <w:b/>
        </w:rPr>
        <w:t xml:space="preserve">please review the instruction materials and application carefully. </w:t>
      </w:r>
    </w:p>
    <w:p w14:paraId="2A14D119" w14:textId="0CEC1061" w:rsidR="00414D17" w:rsidRPr="0094307B" w:rsidRDefault="00414D17" w:rsidP="00414D17">
      <w:pPr>
        <w:rPr>
          <w:rFonts w:asciiTheme="majorHAnsi" w:hAnsiTheme="majorHAnsi" w:cstheme="majorHAnsi"/>
        </w:rPr>
      </w:pPr>
      <w:r w:rsidRPr="0094307B">
        <w:rPr>
          <w:rFonts w:asciiTheme="majorHAnsi" w:hAnsiTheme="majorHAnsi" w:cstheme="majorHAnsi"/>
        </w:rPr>
        <w:t xml:space="preserve">Please use </w:t>
      </w:r>
      <w:r w:rsidRPr="0094307B">
        <w:rPr>
          <w:rFonts w:asciiTheme="majorHAnsi" w:hAnsiTheme="majorHAnsi" w:cstheme="majorHAnsi"/>
          <w:b/>
        </w:rPr>
        <w:t>ONLY</w:t>
      </w:r>
      <w:r w:rsidRPr="0094307B">
        <w:rPr>
          <w:rFonts w:asciiTheme="majorHAnsi" w:hAnsiTheme="majorHAnsi" w:cstheme="majorHAnsi"/>
        </w:rPr>
        <w:t xml:space="preserve"> the forms provided. </w:t>
      </w:r>
      <w:r>
        <w:rPr>
          <w:rFonts w:asciiTheme="majorHAnsi" w:hAnsiTheme="majorHAnsi" w:cstheme="majorHAnsi"/>
        </w:rPr>
        <w:t>S</w:t>
      </w:r>
      <w:r w:rsidRPr="0094307B">
        <w:rPr>
          <w:rFonts w:asciiTheme="majorHAnsi" w:hAnsiTheme="majorHAnsi" w:cstheme="majorHAnsi"/>
        </w:rPr>
        <w:t xml:space="preserve">ections are designed to expedite review and evaluation of the application. Completed </w:t>
      </w:r>
      <w:r>
        <w:rPr>
          <w:rFonts w:asciiTheme="majorHAnsi" w:hAnsiTheme="majorHAnsi" w:cstheme="majorHAnsi"/>
        </w:rPr>
        <w:t xml:space="preserve">proposals </w:t>
      </w:r>
      <w:r w:rsidRPr="0094307B">
        <w:rPr>
          <w:rFonts w:asciiTheme="majorHAnsi" w:hAnsiTheme="majorHAnsi" w:cstheme="majorHAnsi"/>
        </w:rPr>
        <w:t xml:space="preserve">must be </w:t>
      </w:r>
      <w:r>
        <w:rPr>
          <w:rFonts w:asciiTheme="majorHAnsi" w:hAnsiTheme="majorHAnsi" w:cstheme="majorHAnsi"/>
        </w:rPr>
        <w:t>received</w:t>
      </w:r>
      <w:r w:rsidRPr="0094307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by</w:t>
      </w:r>
      <w:r w:rsidRPr="0094307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3:00 on </w:t>
      </w:r>
      <w:r w:rsidRPr="00FC4A6B">
        <w:rPr>
          <w:rFonts w:asciiTheme="majorHAnsi" w:hAnsiTheme="majorHAnsi" w:cstheme="majorHAnsi"/>
        </w:rPr>
        <w:t>February 2</w:t>
      </w:r>
      <w:r w:rsidR="00245F8B">
        <w:rPr>
          <w:rFonts w:asciiTheme="majorHAnsi" w:hAnsiTheme="majorHAnsi" w:cstheme="majorHAnsi"/>
        </w:rPr>
        <w:t>5</w:t>
      </w:r>
      <w:r w:rsidRPr="00FC4A6B">
        <w:rPr>
          <w:rFonts w:asciiTheme="majorHAnsi" w:hAnsiTheme="majorHAnsi" w:cstheme="majorHAnsi"/>
        </w:rPr>
        <w:t xml:space="preserve">, 2022. Awards will be announced in </w:t>
      </w:r>
      <w:r w:rsidR="00245F8B">
        <w:rPr>
          <w:rFonts w:asciiTheme="majorHAnsi" w:hAnsiTheme="majorHAnsi" w:cstheme="majorHAnsi"/>
        </w:rPr>
        <w:t>Spring</w:t>
      </w:r>
      <w:r w:rsidRPr="00FC4A6B">
        <w:rPr>
          <w:rFonts w:asciiTheme="majorHAnsi" w:hAnsiTheme="majorHAnsi" w:cstheme="majorHAnsi"/>
        </w:rPr>
        <w:t xml:space="preserve"> 2022.</w:t>
      </w:r>
    </w:p>
    <w:p w14:paraId="3ECE3C02" w14:textId="0156AC53" w:rsidR="00414D17" w:rsidRPr="0094307B" w:rsidRDefault="00414D17" w:rsidP="00414D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Submit proposals</w:t>
      </w:r>
      <w:r w:rsidRPr="0094307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digitally </w:t>
      </w:r>
      <w:r w:rsidRPr="0094307B">
        <w:rPr>
          <w:rFonts w:asciiTheme="majorHAnsi" w:hAnsiTheme="majorHAnsi" w:cstheme="majorHAnsi"/>
        </w:rPr>
        <w:t xml:space="preserve">to The Center for Rural Development. Proposals </w:t>
      </w:r>
      <w:r>
        <w:rPr>
          <w:rFonts w:asciiTheme="majorHAnsi" w:hAnsiTheme="majorHAnsi" w:cstheme="majorHAnsi"/>
        </w:rPr>
        <w:t>are evaluated</w:t>
      </w:r>
      <w:r w:rsidRPr="0094307B">
        <w:rPr>
          <w:rFonts w:asciiTheme="majorHAnsi" w:hAnsiTheme="majorHAnsi" w:cstheme="majorHAnsi"/>
        </w:rPr>
        <w:t xml:space="preserve"> by a review committee and</w:t>
      </w:r>
      <w:r>
        <w:rPr>
          <w:rFonts w:asciiTheme="majorHAnsi" w:hAnsiTheme="majorHAnsi" w:cstheme="majorHAnsi"/>
        </w:rPr>
        <w:t xml:space="preserve"> applicants</w:t>
      </w:r>
      <w:r w:rsidRPr="0094307B">
        <w:rPr>
          <w:rFonts w:asciiTheme="majorHAnsi" w:hAnsiTheme="majorHAnsi" w:cstheme="majorHAnsi"/>
        </w:rPr>
        <w:t xml:space="preserve"> notified of approval or denial </w:t>
      </w:r>
      <w:r>
        <w:rPr>
          <w:rFonts w:asciiTheme="majorHAnsi" w:hAnsiTheme="majorHAnsi" w:cstheme="majorHAnsi"/>
        </w:rPr>
        <w:t xml:space="preserve">in </w:t>
      </w:r>
      <w:r w:rsidR="00245F8B">
        <w:rPr>
          <w:rFonts w:asciiTheme="majorHAnsi" w:hAnsiTheme="majorHAnsi" w:cstheme="majorHAnsi"/>
        </w:rPr>
        <w:t>Spring</w:t>
      </w:r>
      <w:r>
        <w:rPr>
          <w:rFonts w:asciiTheme="majorHAnsi" w:hAnsiTheme="majorHAnsi" w:cstheme="majorHAnsi"/>
        </w:rPr>
        <w:t xml:space="preserve"> 2022.</w:t>
      </w:r>
    </w:p>
    <w:p w14:paraId="3AB4E01B" w14:textId="77777777" w:rsidR="00414D17" w:rsidRPr="0094307B" w:rsidRDefault="00414D17" w:rsidP="00414D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submit proposals by email</w:t>
      </w:r>
      <w:r w:rsidRPr="0094307B">
        <w:rPr>
          <w:rFonts w:asciiTheme="majorHAnsi" w:hAnsiTheme="majorHAnsi" w:cstheme="majorHAnsi"/>
        </w:rPr>
        <w:t xml:space="preserve"> to </w:t>
      </w:r>
      <w:hyperlink r:id="rId12" w:history="1">
        <w:r w:rsidRPr="0094307B">
          <w:rPr>
            <w:rStyle w:val="Hyperlink"/>
            <w:rFonts w:asciiTheme="majorHAnsi" w:hAnsiTheme="majorHAnsi" w:cstheme="majorHAnsi"/>
          </w:rPr>
          <w:t>arc@centertech.com</w:t>
        </w:r>
      </w:hyperlink>
      <w:r w:rsidRPr="0094307B">
        <w:rPr>
          <w:rFonts w:asciiTheme="majorHAnsi" w:hAnsiTheme="majorHAnsi" w:cstheme="majorHAnsi"/>
        </w:rPr>
        <w:t>.</w:t>
      </w:r>
    </w:p>
    <w:p w14:paraId="30DC234F" w14:textId="77777777" w:rsidR="00414D17" w:rsidRPr="0094307B" w:rsidRDefault="00414D17" w:rsidP="00414D17">
      <w:pPr>
        <w:rPr>
          <w:rFonts w:asciiTheme="majorHAnsi" w:hAnsiTheme="majorHAnsi" w:cstheme="majorHAnsi"/>
        </w:rPr>
      </w:pPr>
      <w:r w:rsidRPr="0094307B">
        <w:rPr>
          <w:rFonts w:asciiTheme="majorHAnsi" w:hAnsiTheme="majorHAnsi" w:cstheme="majorHAnsi"/>
        </w:rPr>
        <w:t xml:space="preserve">If awarded, project activities must conclude within </w:t>
      </w:r>
      <w:r>
        <w:rPr>
          <w:rFonts w:asciiTheme="majorHAnsi" w:hAnsiTheme="majorHAnsi" w:cstheme="majorHAnsi"/>
        </w:rPr>
        <w:t>six</w:t>
      </w:r>
      <w:r w:rsidRPr="0094307B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6</w:t>
      </w:r>
      <w:r w:rsidRPr="0094307B">
        <w:rPr>
          <w:rFonts w:asciiTheme="majorHAnsi" w:hAnsiTheme="majorHAnsi" w:cstheme="majorHAnsi"/>
        </w:rPr>
        <w:t>) months of grant award. Financial reconciliation must be complete within 30 days after completion of the project.</w:t>
      </w:r>
    </w:p>
    <w:p w14:paraId="527AE737" w14:textId="6D82A6F4" w:rsidR="002615F9" w:rsidRPr="00414D17" w:rsidRDefault="00414D17" w:rsidP="00414D17">
      <w:pPr>
        <w:rPr>
          <w:rFonts w:asciiTheme="majorHAnsi" w:hAnsiTheme="majorHAnsi" w:cstheme="majorHAnsi"/>
        </w:rPr>
      </w:pPr>
      <w:r w:rsidRPr="0094307B">
        <w:rPr>
          <w:rFonts w:asciiTheme="majorHAnsi" w:hAnsiTheme="majorHAnsi" w:cstheme="majorHAnsi"/>
        </w:rPr>
        <w:t xml:space="preserve">Should you have any questions while completing this </w:t>
      </w:r>
      <w:r>
        <w:rPr>
          <w:rFonts w:asciiTheme="majorHAnsi" w:hAnsiTheme="majorHAnsi" w:cstheme="majorHAnsi"/>
        </w:rPr>
        <w:t>proposal</w:t>
      </w:r>
      <w:r w:rsidRPr="0094307B">
        <w:rPr>
          <w:rFonts w:asciiTheme="majorHAnsi" w:hAnsiTheme="majorHAnsi" w:cstheme="majorHAnsi"/>
        </w:rPr>
        <w:t>, please contact:</w:t>
      </w:r>
      <w:r w:rsidRPr="0094307B">
        <w:rPr>
          <w:rFonts w:asciiTheme="majorHAnsi" w:hAnsiTheme="majorHAnsi" w:cstheme="majorHAnsi"/>
          <w:b/>
        </w:rPr>
        <w:br/>
      </w:r>
      <w:r w:rsidRPr="0094307B">
        <w:rPr>
          <w:rFonts w:asciiTheme="majorHAnsi" w:hAnsiTheme="majorHAnsi" w:cstheme="majorHAnsi"/>
        </w:rPr>
        <w:t>Patti Simpson</w:t>
      </w:r>
      <w:r>
        <w:rPr>
          <w:rFonts w:asciiTheme="majorHAnsi" w:hAnsiTheme="majorHAnsi" w:cstheme="majorHAnsi"/>
        </w:rPr>
        <w:t xml:space="preserve">, </w:t>
      </w:r>
      <w:hyperlink r:id="rId13" w:history="1">
        <w:r w:rsidRPr="00DF63DA">
          <w:rPr>
            <w:rStyle w:val="Hyperlink"/>
            <w:rFonts w:asciiTheme="majorHAnsi" w:hAnsiTheme="majorHAnsi" w:cstheme="majorHAnsi"/>
          </w:rPr>
          <w:t>psimpson@centertech.com</w:t>
        </w:r>
      </w:hyperlink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br/>
        <w:t>The Center for Rural Development</w:t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tab/>
      </w:r>
      <w:r w:rsidRPr="0094307B">
        <w:rPr>
          <w:rFonts w:asciiTheme="majorHAnsi" w:hAnsiTheme="majorHAnsi" w:cstheme="majorHAnsi"/>
        </w:rPr>
        <w:br/>
        <w:t>(606) 677-6110</w:t>
      </w:r>
    </w:p>
    <w:sectPr w:rsidR="002615F9" w:rsidRPr="00414D17" w:rsidSect="002615F9">
      <w:footerReference w:type="default" r:id="rId14"/>
      <w:pgSz w:w="12240" w:h="15840"/>
      <w:pgMar w:top="1296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9C5A" w14:textId="77777777" w:rsidR="008860A7" w:rsidRDefault="008860A7" w:rsidP="002615F9">
      <w:pPr>
        <w:spacing w:after="0" w:line="240" w:lineRule="auto"/>
      </w:pPr>
      <w:r>
        <w:separator/>
      </w:r>
    </w:p>
  </w:endnote>
  <w:endnote w:type="continuationSeparator" w:id="0">
    <w:p w14:paraId="114D4318" w14:textId="77777777" w:rsidR="008860A7" w:rsidRDefault="008860A7" w:rsidP="0026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6944" w14:textId="4B8FCA36" w:rsidR="008E1856" w:rsidRPr="00AC61CC" w:rsidRDefault="00ED681F" w:rsidP="002615F9">
    <w:pPr>
      <w:pStyle w:val="Footer"/>
      <w:rPr>
        <w:sz w:val="18"/>
        <w:szCs w:val="18"/>
      </w:rPr>
    </w:pPr>
    <w:r>
      <w:rPr>
        <w:rFonts w:ascii="Arial" w:eastAsia="Times New Roman" w:hAnsi="Arial" w:cs="Arial"/>
        <w:caps/>
        <w:color w:val="666666"/>
        <w:sz w:val="18"/>
        <w:szCs w:val="18"/>
        <w:lang w:val="en-US"/>
      </w:rPr>
      <w:t>20</w:t>
    </w:r>
    <w:r w:rsidR="00525F88">
      <w:rPr>
        <w:rFonts w:ascii="Arial" w:eastAsia="Times New Roman" w:hAnsi="Arial" w:cs="Arial"/>
        <w:caps/>
        <w:color w:val="666666"/>
        <w:sz w:val="18"/>
        <w:szCs w:val="18"/>
        <w:lang w:val="en-US"/>
      </w:rPr>
      <w:t>22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t xml:space="preserve"> kentucky arc </w:t>
    </w:r>
    <w:r w:rsidR="00525F88">
      <w:rPr>
        <w:rFonts w:ascii="Arial" w:eastAsia="Times New Roman" w:hAnsi="Arial" w:cs="Arial"/>
        <w:caps/>
        <w:color w:val="666666"/>
        <w:sz w:val="18"/>
        <w:szCs w:val="18"/>
        <w:lang w:val="en-US"/>
      </w:rPr>
      <w:t xml:space="preserve">Mini 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t xml:space="preserve">GRant </w:t>
    </w:r>
    <w:r w:rsidR="008E1856">
      <w:rPr>
        <w:rFonts w:ascii="Arial" w:eastAsia="Times New Roman" w:hAnsi="Arial" w:cs="Arial"/>
        <w:caps/>
        <w:color w:val="666666"/>
        <w:sz w:val="18"/>
        <w:szCs w:val="18"/>
      </w:rPr>
      <w:t>Proposal form</w:t>
    </w:r>
    <w:r w:rsidR="00525F88">
      <w:rPr>
        <w:rFonts w:ascii="Arial" w:eastAsia="Times New Roman" w:hAnsi="Arial" w:cs="Arial"/>
        <w:caps/>
        <w:color w:val="666666"/>
        <w:sz w:val="18"/>
        <w:szCs w:val="18"/>
        <w:lang w:val="en-US"/>
      </w:rPr>
      <w:t xml:space="preserve">  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tab/>
      <w:t xml:space="preserve">Page 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fldChar w:fldCharType="begin"/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instrText xml:space="preserve"> PAGE </w:instrTex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fldChar w:fldCharType="separate"/>
    </w:r>
    <w:r w:rsidR="006F6135">
      <w:rPr>
        <w:rFonts w:ascii="Arial" w:eastAsia="Times New Roman" w:hAnsi="Arial" w:cs="Arial"/>
        <w:caps/>
        <w:noProof/>
        <w:color w:val="666666"/>
        <w:sz w:val="18"/>
        <w:szCs w:val="18"/>
      </w:rPr>
      <w:t>2</w:t>
    </w:r>
    <w:r w:rsidR="008E1856" w:rsidRPr="00C83C09">
      <w:rPr>
        <w:rFonts w:ascii="Arial" w:eastAsia="Times New Roman" w:hAnsi="Arial" w:cs="Arial"/>
        <w:caps/>
        <w:color w:val="6666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FD3B" w14:textId="77777777" w:rsidR="008860A7" w:rsidRDefault="008860A7" w:rsidP="002615F9">
      <w:pPr>
        <w:spacing w:after="0" w:line="240" w:lineRule="auto"/>
      </w:pPr>
      <w:r>
        <w:separator/>
      </w:r>
    </w:p>
  </w:footnote>
  <w:footnote w:type="continuationSeparator" w:id="0">
    <w:p w14:paraId="7456A16E" w14:textId="77777777" w:rsidR="008860A7" w:rsidRDefault="008860A7" w:rsidP="0026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4C6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2AA5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130D8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A62E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8A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BC8E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E66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6E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8A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02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62C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06343"/>
    <w:multiLevelType w:val="hybridMultilevel"/>
    <w:tmpl w:val="290AD9F4"/>
    <w:lvl w:ilvl="0" w:tplc="62049B1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60D0C"/>
    <w:multiLevelType w:val="hybridMultilevel"/>
    <w:tmpl w:val="93A0DC2C"/>
    <w:lvl w:ilvl="0" w:tplc="C72CA10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70400"/>
    <w:multiLevelType w:val="hybridMultilevel"/>
    <w:tmpl w:val="50A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F71E0"/>
    <w:multiLevelType w:val="singleLevel"/>
    <w:tmpl w:val="C9E4D1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E543FE7"/>
    <w:multiLevelType w:val="hybridMultilevel"/>
    <w:tmpl w:val="CB7A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41267"/>
    <w:multiLevelType w:val="hybridMultilevel"/>
    <w:tmpl w:val="5F52339C"/>
    <w:lvl w:ilvl="0" w:tplc="C72CA10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484707"/>
    <w:multiLevelType w:val="hybridMultilevel"/>
    <w:tmpl w:val="413C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C6041"/>
    <w:multiLevelType w:val="hybridMultilevel"/>
    <w:tmpl w:val="DF123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C18C1"/>
    <w:multiLevelType w:val="hybridMultilevel"/>
    <w:tmpl w:val="92E03B14"/>
    <w:lvl w:ilvl="0" w:tplc="C72CA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778BD"/>
    <w:multiLevelType w:val="hybridMultilevel"/>
    <w:tmpl w:val="8578C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827A2"/>
    <w:multiLevelType w:val="hybridMultilevel"/>
    <w:tmpl w:val="33D8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F7618"/>
    <w:multiLevelType w:val="hybridMultilevel"/>
    <w:tmpl w:val="8B802B74"/>
    <w:lvl w:ilvl="0" w:tplc="C72CA10E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0EC6305"/>
    <w:multiLevelType w:val="multilevel"/>
    <w:tmpl w:val="1C94CD7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4A52"/>
    <w:multiLevelType w:val="singleLevel"/>
    <w:tmpl w:val="88940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C92715"/>
    <w:multiLevelType w:val="hybridMultilevel"/>
    <w:tmpl w:val="6B7CE024"/>
    <w:lvl w:ilvl="0" w:tplc="C72CA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B28F3"/>
    <w:multiLevelType w:val="hybridMultilevel"/>
    <w:tmpl w:val="D77681F0"/>
    <w:lvl w:ilvl="0" w:tplc="6BB223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93916"/>
    <w:multiLevelType w:val="singleLevel"/>
    <w:tmpl w:val="C9E4D1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1783E38"/>
    <w:multiLevelType w:val="multilevel"/>
    <w:tmpl w:val="75861EC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325D9"/>
    <w:multiLevelType w:val="hybridMultilevel"/>
    <w:tmpl w:val="7CB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338CF"/>
    <w:multiLevelType w:val="hybridMultilevel"/>
    <w:tmpl w:val="1C94CD72"/>
    <w:lvl w:ilvl="0" w:tplc="C72CA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029B9"/>
    <w:multiLevelType w:val="multilevel"/>
    <w:tmpl w:val="8B802B74"/>
    <w:lvl w:ilvl="0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7E16F60"/>
    <w:multiLevelType w:val="singleLevel"/>
    <w:tmpl w:val="C9E4D1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2B0CCA"/>
    <w:multiLevelType w:val="hybridMultilevel"/>
    <w:tmpl w:val="C47206D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B9D3541"/>
    <w:multiLevelType w:val="hybridMultilevel"/>
    <w:tmpl w:val="75861EC6"/>
    <w:lvl w:ilvl="0" w:tplc="C72CA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20A4C"/>
    <w:multiLevelType w:val="hybridMultilevel"/>
    <w:tmpl w:val="61BC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C659F"/>
    <w:multiLevelType w:val="hybridMultilevel"/>
    <w:tmpl w:val="7DA4A4A8"/>
    <w:lvl w:ilvl="0" w:tplc="C7323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D627B"/>
    <w:multiLevelType w:val="singleLevel"/>
    <w:tmpl w:val="C9E4D1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F583064"/>
    <w:multiLevelType w:val="hybridMultilevel"/>
    <w:tmpl w:val="757EFBD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34"/>
  </w:num>
  <w:num w:numId="4">
    <w:abstractNumId w:val="19"/>
  </w:num>
  <w:num w:numId="5">
    <w:abstractNumId w:val="21"/>
  </w:num>
  <w:num w:numId="6">
    <w:abstractNumId w:val="18"/>
  </w:num>
  <w:num w:numId="7">
    <w:abstractNumId w:val="36"/>
  </w:num>
  <w:num w:numId="8">
    <w:abstractNumId w:val="17"/>
  </w:num>
  <w:num w:numId="9">
    <w:abstractNumId w:val="22"/>
  </w:num>
  <w:num w:numId="10">
    <w:abstractNumId w:val="30"/>
  </w:num>
  <w:num w:numId="11">
    <w:abstractNumId w:val="25"/>
  </w:num>
  <w:num w:numId="12">
    <w:abstractNumId w:val="24"/>
  </w:num>
  <w:num w:numId="13">
    <w:abstractNumId w:val="31"/>
  </w:num>
  <w:num w:numId="14">
    <w:abstractNumId w:val="33"/>
  </w:num>
  <w:num w:numId="15">
    <w:abstractNumId w:val="23"/>
  </w:num>
  <w:num w:numId="16">
    <w:abstractNumId w:val="38"/>
  </w:num>
  <w:num w:numId="17">
    <w:abstractNumId w:val="32"/>
  </w:num>
  <w:num w:numId="18">
    <w:abstractNumId w:val="14"/>
  </w:num>
  <w:num w:numId="19">
    <w:abstractNumId w:val="37"/>
  </w:num>
  <w:num w:numId="20">
    <w:abstractNumId w:val="27"/>
  </w:num>
  <w:num w:numId="21">
    <w:abstractNumId w:val="11"/>
  </w:num>
  <w:num w:numId="22">
    <w:abstractNumId w:val="26"/>
  </w:num>
  <w:num w:numId="23">
    <w:abstractNumId w:val="12"/>
  </w:num>
  <w:num w:numId="24">
    <w:abstractNumId w:val="16"/>
  </w:num>
  <w:num w:numId="25">
    <w:abstractNumId w:val="29"/>
  </w:num>
  <w:num w:numId="26">
    <w:abstractNumId w:val="13"/>
  </w:num>
  <w:num w:numId="27">
    <w:abstractNumId w:val="28"/>
  </w:num>
  <w:num w:numId="28">
    <w:abstractNumId w:val="20"/>
  </w:num>
  <w:num w:numId="29">
    <w:abstractNumId w:val="1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2D"/>
    <w:rsid w:val="000148B3"/>
    <w:rsid w:val="00022ACB"/>
    <w:rsid w:val="00051223"/>
    <w:rsid w:val="00074D17"/>
    <w:rsid w:val="0008333B"/>
    <w:rsid w:val="00087A1C"/>
    <w:rsid w:val="000C345F"/>
    <w:rsid w:val="000C5100"/>
    <w:rsid w:val="000D7CF0"/>
    <w:rsid w:val="000E0A4C"/>
    <w:rsid w:val="000E3BB2"/>
    <w:rsid w:val="000F6673"/>
    <w:rsid w:val="0012222D"/>
    <w:rsid w:val="0013600A"/>
    <w:rsid w:val="00150ADA"/>
    <w:rsid w:val="00161C5D"/>
    <w:rsid w:val="001705B8"/>
    <w:rsid w:val="00173D46"/>
    <w:rsid w:val="00185476"/>
    <w:rsid w:val="00193D60"/>
    <w:rsid w:val="001B39E8"/>
    <w:rsid w:val="001D75C5"/>
    <w:rsid w:val="001E1EF5"/>
    <w:rsid w:val="001E2030"/>
    <w:rsid w:val="001E6CDB"/>
    <w:rsid w:val="00231148"/>
    <w:rsid w:val="002322C7"/>
    <w:rsid w:val="00242728"/>
    <w:rsid w:val="00245F8B"/>
    <w:rsid w:val="00246C8A"/>
    <w:rsid w:val="002615F9"/>
    <w:rsid w:val="00262029"/>
    <w:rsid w:val="0028070E"/>
    <w:rsid w:val="0029730B"/>
    <w:rsid w:val="002C480C"/>
    <w:rsid w:val="002C763F"/>
    <w:rsid w:val="002D6E29"/>
    <w:rsid w:val="002F5B26"/>
    <w:rsid w:val="0032141D"/>
    <w:rsid w:val="00336372"/>
    <w:rsid w:val="00351709"/>
    <w:rsid w:val="0035180E"/>
    <w:rsid w:val="003750F8"/>
    <w:rsid w:val="003858BC"/>
    <w:rsid w:val="003874B6"/>
    <w:rsid w:val="003A2EEC"/>
    <w:rsid w:val="003B5166"/>
    <w:rsid w:val="003C375F"/>
    <w:rsid w:val="003D4EBD"/>
    <w:rsid w:val="003F093C"/>
    <w:rsid w:val="003F2740"/>
    <w:rsid w:val="0041388D"/>
    <w:rsid w:val="00414D17"/>
    <w:rsid w:val="00414E63"/>
    <w:rsid w:val="00415693"/>
    <w:rsid w:val="00440D72"/>
    <w:rsid w:val="004416A8"/>
    <w:rsid w:val="004820E6"/>
    <w:rsid w:val="00525F1A"/>
    <w:rsid w:val="00525F88"/>
    <w:rsid w:val="00537484"/>
    <w:rsid w:val="00571DB3"/>
    <w:rsid w:val="005B18C8"/>
    <w:rsid w:val="005E12FB"/>
    <w:rsid w:val="0061093B"/>
    <w:rsid w:val="00614287"/>
    <w:rsid w:val="00614461"/>
    <w:rsid w:val="00621D5A"/>
    <w:rsid w:val="0063522D"/>
    <w:rsid w:val="00636FB8"/>
    <w:rsid w:val="00647831"/>
    <w:rsid w:val="00662F57"/>
    <w:rsid w:val="0067190C"/>
    <w:rsid w:val="006E157A"/>
    <w:rsid w:val="006E586D"/>
    <w:rsid w:val="006F6135"/>
    <w:rsid w:val="007102DE"/>
    <w:rsid w:val="00717B71"/>
    <w:rsid w:val="0072691F"/>
    <w:rsid w:val="0075407C"/>
    <w:rsid w:val="0077298D"/>
    <w:rsid w:val="007D382C"/>
    <w:rsid w:val="00814572"/>
    <w:rsid w:val="00823BD4"/>
    <w:rsid w:val="008322A2"/>
    <w:rsid w:val="008459EC"/>
    <w:rsid w:val="0085684C"/>
    <w:rsid w:val="00863CFE"/>
    <w:rsid w:val="008856EC"/>
    <w:rsid w:val="008860A7"/>
    <w:rsid w:val="008A05BD"/>
    <w:rsid w:val="008C234D"/>
    <w:rsid w:val="008E1856"/>
    <w:rsid w:val="008F27AB"/>
    <w:rsid w:val="008F4457"/>
    <w:rsid w:val="0090624B"/>
    <w:rsid w:val="0091435C"/>
    <w:rsid w:val="00924656"/>
    <w:rsid w:val="00935270"/>
    <w:rsid w:val="009353E1"/>
    <w:rsid w:val="00954E8A"/>
    <w:rsid w:val="00986098"/>
    <w:rsid w:val="0099054A"/>
    <w:rsid w:val="00990EF6"/>
    <w:rsid w:val="009D7634"/>
    <w:rsid w:val="009E1F07"/>
    <w:rsid w:val="009E61E0"/>
    <w:rsid w:val="00A262E4"/>
    <w:rsid w:val="00A5342D"/>
    <w:rsid w:val="00A634D5"/>
    <w:rsid w:val="00A71640"/>
    <w:rsid w:val="00A76168"/>
    <w:rsid w:val="00AA07B8"/>
    <w:rsid w:val="00AA4207"/>
    <w:rsid w:val="00AB204B"/>
    <w:rsid w:val="00AB2700"/>
    <w:rsid w:val="00AB347D"/>
    <w:rsid w:val="00AC3BD8"/>
    <w:rsid w:val="00AD186C"/>
    <w:rsid w:val="00AD1DEC"/>
    <w:rsid w:val="00AE1012"/>
    <w:rsid w:val="00AE2812"/>
    <w:rsid w:val="00AF34FA"/>
    <w:rsid w:val="00B16154"/>
    <w:rsid w:val="00B1744D"/>
    <w:rsid w:val="00B225D0"/>
    <w:rsid w:val="00B322CD"/>
    <w:rsid w:val="00B74B5B"/>
    <w:rsid w:val="00B80CDA"/>
    <w:rsid w:val="00B9125F"/>
    <w:rsid w:val="00BE27DE"/>
    <w:rsid w:val="00C24D23"/>
    <w:rsid w:val="00C36177"/>
    <w:rsid w:val="00CA4631"/>
    <w:rsid w:val="00CB404C"/>
    <w:rsid w:val="00D007CA"/>
    <w:rsid w:val="00D11625"/>
    <w:rsid w:val="00D14B5C"/>
    <w:rsid w:val="00D3095B"/>
    <w:rsid w:val="00D65A12"/>
    <w:rsid w:val="00D80155"/>
    <w:rsid w:val="00D85165"/>
    <w:rsid w:val="00D86D12"/>
    <w:rsid w:val="00DE1D63"/>
    <w:rsid w:val="00E51FAB"/>
    <w:rsid w:val="00E55318"/>
    <w:rsid w:val="00E81221"/>
    <w:rsid w:val="00E841FD"/>
    <w:rsid w:val="00EB66FF"/>
    <w:rsid w:val="00EC6C5D"/>
    <w:rsid w:val="00ED681F"/>
    <w:rsid w:val="00F011D0"/>
    <w:rsid w:val="00F100CC"/>
    <w:rsid w:val="00F122C4"/>
    <w:rsid w:val="00F14739"/>
    <w:rsid w:val="00F15083"/>
    <w:rsid w:val="00F464C8"/>
    <w:rsid w:val="00F46608"/>
    <w:rsid w:val="00F577E5"/>
    <w:rsid w:val="00F827D3"/>
    <w:rsid w:val="00F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8F5BB"/>
  <w14:defaultImageDpi w14:val="300"/>
  <w15:chartTrackingRefBased/>
  <w15:docId w15:val="{161412B9-ECCB-4076-8383-2C8E4FFD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Calibri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A1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725A3"/>
    <w:pPr>
      <w:keepNext/>
      <w:spacing w:after="0" w:line="240" w:lineRule="auto"/>
      <w:outlineLvl w:val="3"/>
    </w:pPr>
    <w:rPr>
      <w:rFonts w:ascii="Tahoma" w:eastAsia="Times New Roman" w:hAnsi="Tahoma"/>
      <w:b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F797B"/>
    <w:rPr>
      <w:color w:val="0000FF"/>
      <w:u w:val="single"/>
    </w:rPr>
  </w:style>
  <w:style w:type="paragraph" w:styleId="Header">
    <w:name w:val="header"/>
    <w:basedOn w:val="Normal"/>
    <w:link w:val="HeaderChar"/>
    <w:rsid w:val="00F96B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96BF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96B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6BF4"/>
    <w:rPr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rsid w:val="009B599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9B599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B599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9B5990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BF00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002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37D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37D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2725A3"/>
    <w:rPr>
      <w:rFonts w:ascii="Tahoma" w:eastAsia="Times New Roman" w:hAnsi="Tahoma"/>
      <w:b/>
      <w:sz w:val="24"/>
      <w:u w:val="single"/>
    </w:rPr>
  </w:style>
  <w:style w:type="character" w:styleId="FollowedHyperlink">
    <w:name w:val="FollowedHyperlink"/>
    <w:rsid w:val="00390311"/>
    <w:rPr>
      <w:color w:val="800080"/>
      <w:u w:val="single"/>
    </w:rPr>
  </w:style>
  <w:style w:type="paragraph" w:styleId="BodyText2">
    <w:name w:val="Body Text 2"/>
    <w:basedOn w:val="Normal"/>
    <w:link w:val="BodyText2Char"/>
    <w:rsid w:val="0050183B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2Char">
    <w:name w:val="Body Text 2 Char"/>
    <w:link w:val="BodyText2"/>
    <w:rsid w:val="0050183B"/>
    <w:rPr>
      <w:rFonts w:ascii="Arial" w:eastAsia="Times New Roman" w:hAnsi="Arial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5018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4D17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7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simpson@center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@centerte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@centerte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2E4B-2744-4329-AC9E-EBA9A796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4212</CharactersWithSpaces>
  <SharedDoc>false</SharedDoc>
  <HLinks>
    <vt:vector size="18" baseType="variant">
      <vt:variant>
        <vt:i4>4456567</vt:i4>
      </vt:variant>
      <vt:variant>
        <vt:i4>26</vt:i4>
      </vt:variant>
      <vt:variant>
        <vt:i4>0</vt:i4>
      </vt:variant>
      <vt:variant>
        <vt:i4>5</vt:i4>
      </vt:variant>
      <vt:variant>
        <vt:lpwstr>mailto:psimpson@centertech.com</vt:lpwstr>
      </vt:variant>
      <vt:variant>
        <vt:lpwstr/>
      </vt:variant>
      <vt:variant>
        <vt:i4>6160501</vt:i4>
      </vt:variant>
      <vt:variant>
        <vt:i4>23</vt:i4>
      </vt:variant>
      <vt:variant>
        <vt:i4>0</vt:i4>
      </vt:variant>
      <vt:variant>
        <vt:i4>5</vt:i4>
      </vt:variant>
      <vt:variant>
        <vt:lpwstr>mailto:arc@centertech.com</vt:lpwstr>
      </vt:variant>
      <vt:variant>
        <vt:lpwstr/>
      </vt:variant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mailto:arc@centertech.com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desktopsupport3</dc:creator>
  <cp:keywords/>
  <cp:lastModifiedBy>Patti Simpson</cp:lastModifiedBy>
  <cp:revision>14</cp:revision>
  <cp:lastPrinted>2019-01-31T21:21:00Z</cp:lastPrinted>
  <dcterms:created xsi:type="dcterms:W3CDTF">2021-12-01T20:05:00Z</dcterms:created>
  <dcterms:modified xsi:type="dcterms:W3CDTF">2022-01-12T19:28:00Z</dcterms:modified>
</cp:coreProperties>
</file>